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5A" w:rsidRDefault="00B9695A" w:rsidP="00B9695A">
      <w:pPr>
        <w:spacing w:line="360" w:lineRule="auto"/>
        <w:ind w:firstLine="4536"/>
        <w:rPr>
          <w:color w:val="FF0000"/>
          <w:sz w:val="28"/>
          <w:szCs w:val="28"/>
        </w:rPr>
      </w:pPr>
    </w:p>
    <w:p w:rsidR="009C0485" w:rsidRDefault="009C0485" w:rsidP="009C048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9850" cy="9210674"/>
            <wp:effectExtent l="19050" t="0" r="0" b="0"/>
            <wp:docPr id="1" name="Рисунок 1" descr="C:\Users\user\Desktop\положение о языках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языках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9" cy="921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 w:rsidRPr="003C6470">
        <w:rPr>
          <w:sz w:val="28"/>
          <w:szCs w:val="28"/>
        </w:rPr>
        <w:lastRenderedPageBreak/>
        <w:t>воспитанников) созданием необходимого числа групп, а также условий для их функционирования.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C6470">
        <w:rPr>
          <w:sz w:val="28"/>
          <w:szCs w:val="28"/>
        </w:rPr>
        <w:t>. В Детском саду с учетом мнения родителей (законных представителей воспитанников)</w:t>
      </w:r>
      <w:r>
        <w:rPr>
          <w:sz w:val="28"/>
          <w:szCs w:val="28"/>
        </w:rPr>
        <w:t xml:space="preserve"> </w:t>
      </w:r>
      <w:r w:rsidRPr="003C6470">
        <w:rPr>
          <w:sz w:val="28"/>
          <w:szCs w:val="28"/>
        </w:rPr>
        <w:t xml:space="preserve">может вводиться преподавание и изучение </w:t>
      </w:r>
      <w:r>
        <w:rPr>
          <w:sz w:val="28"/>
          <w:szCs w:val="28"/>
        </w:rPr>
        <w:t xml:space="preserve">татарского </w:t>
      </w:r>
      <w:r w:rsidRPr="003C6470">
        <w:rPr>
          <w:sz w:val="28"/>
          <w:szCs w:val="28"/>
        </w:rPr>
        <w:t>языка в соответствии с законодательством Российской Федерации</w:t>
      </w:r>
      <w:r>
        <w:rPr>
          <w:sz w:val="28"/>
          <w:szCs w:val="28"/>
        </w:rPr>
        <w:t xml:space="preserve">. 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C6470">
        <w:rPr>
          <w:sz w:val="28"/>
          <w:szCs w:val="28"/>
        </w:rPr>
        <w:t>. В пределах возможностей, предоставляемых Детским садом,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B9695A" w:rsidRDefault="00B9695A" w:rsidP="00B969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C647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Обучение детей татарскому языку в русскоязычных группах осуществляется в средней, старшей и подготовительной к школе группах, в режимных моментах и непосредственно образовательной деятельности. </w:t>
      </w:r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3C6470">
        <w:rPr>
          <w:sz w:val="28"/>
          <w:szCs w:val="28"/>
        </w:rPr>
        <w:t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п.п. 3-7 настоящего Положения.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C6470">
        <w:rPr>
          <w:sz w:val="28"/>
          <w:szCs w:val="28"/>
        </w:rPr>
        <w:t xml:space="preserve">Наружное и внутреннее оформление Детского сада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 </w:t>
      </w:r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Информация о принятых в ДОУ языках образования размещается на официальном сайте учреждения в сети Интернет (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2C43A8" w:rsidRDefault="002C43A8"/>
    <w:sectPr w:rsidR="002C43A8" w:rsidSect="00EA7621">
      <w:pgSz w:w="11907" w:h="16840" w:code="9"/>
      <w:pgMar w:top="851" w:right="851" w:bottom="851" w:left="1134" w:header="720" w:footer="720" w:gutter="0"/>
      <w:cols w:space="708"/>
      <w:noEndnote/>
      <w:docGrid w:linePitch="3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82F"/>
    <w:rsid w:val="00191B7F"/>
    <w:rsid w:val="002C43A8"/>
    <w:rsid w:val="00737B4B"/>
    <w:rsid w:val="007D6AC7"/>
    <w:rsid w:val="009C0485"/>
    <w:rsid w:val="009F482F"/>
    <w:rsid w:val="00B9695A"/>
    <w:rsid w:val="00CB55B3"/>
    <w:rsid w:val="00DE4E59"/>
    <w:rsid w:val="00FF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5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4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4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5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user</cp:lastModifiedBy>
  <cp:revision>7</cp:revision>
  <cp:lastPrinted>2018-02-26T09:28:00Z</cp:lastPrinted>
  <dcterms:created xsi:type="dcterms:W3CDTF">2018-02-22T14:29:00Z</dcterms:created>
  <dcterms:modified xsi:type="dcterms:W3CDTF">2018-02-26T09:41:00Z</dcterms:modified>
</cp:coreProperties>
</file>